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E4" w:rsidRDefault="00341F59">
      <w:bookmarkStart w:id="0" w:name="_GoBack"/>
      <w:bookmarkEnd w:id="0"/>
      <w:r>
        <w:t>Zagadki bajkowe dla dziewczynek</w:t>
      </w:r>
    </w:p>
    <w:p w:rsidR="00341F59" w:rsidRDefault="00341F59"/>
    <w:p w:rsidR="00341F59" w:rsidRDefault="00341F59" w:rsidP="00341F59">
      <w:pPr>
        <w:pStyle w:val="Akapitzlist"/>
        <w:numPr>
          <w:ilvl w:val="0"/>
          <w:numId w:val="1"/>
        </w:numPr>
      </w:pPr>
      <w:r>
        <w:t>Bajka ma w tytule część ubrania. Ubranie ma kolor czerwony.</w:t>
      </w:r>
    </w:p>
    <w:p w:rsidR="00341F59" w:rsidRDefault="00341F59" w:rsidP="00341F59">
      <w:pPr>
        <w:pStyle w:val="Akapitzlist"/>
        <w:numPr>
          <w:ilvl w:val="0"/>
          <w:numId w:val="1"/>
        </w:numPr>
      </w:pPr>
      <w:r>
        <w:t>Ta dziewczynka ma przyjaciół z brodami.</w:t>
      </w:r>
    </w:p>
    <w:p w:rsidR="00341F59" w:rsidRDefault="00341F59" w:rsidP="00341F59">
      <w:pPr>
        <w:pStyle w:val="Akapitzlist"/>
        <w:numPr>
          <w:ilvl w:val="0"/>
          <w:numId w:val="1"/>
        </w:numPr>
      </w:pPr>
      <w:r>
        <w:t>Śpi na dziesięciu pierzynach.</w:t>
      </w:r>
    </w:p>
    <w:p w:rsidR="00341F59" w:rsidRDefault="00341F59" w:rsidP="00341F59">
      <w:pPr>
        <w:pStyle w:val="Akapitzlist"/>
        <w:numPr>
          <w:ilvl w:val="0"/>
          <w:numId w:val="1"/>
        </w:numPr>
      </w:pPr>
      <w:r>
        <w:t>Nie kop bo wybrudzisz ciuszek. W tym zdaniu jest zawarty tytuł bajki – połącz dwa wyrazy.</w:t>
      </w:r>
    </w:p>
    <w:p w:rsidR="00341F59" w:rsidRDefault="00341F59" w:rsidP="00341F59">
      <w:pPr>
        <w:pStyle w:val="Akapitzlist"/>
        <w:numPr>
          <w:ilvl w:val="0"/>
          <w:numId w:val="1"/>
        </w:numPr>
      </w:pPr>
      <w:r>
        <w:t>Posłuchała starej babci i ukłuła się w paluszek.</w:t>
      </w:r>
    </w:p>
    <w:sectPr w:rsidR="0034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14E"/>
    <w:multiLevelType w:val="hybridMultilevel"/>
    <w:tmpl w:val="4C3C2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9"/>
    <w:rsid w:val="00341F59"/>
    <w:rsid w:val="00876102"/>
    <w:rsid w:val="00B141E4"/>
    <w:rsid w:val="00C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8858-A2B1-40F9-BADB-32DD28DD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2020-05-05T06:12:00Z</dcterms:created>
  <dcterms:modified xsi:type="dcterms:W3CDTF">2020-05-05T06:12:00Z</dcterms:modified>
</cp:coreProperties>
</file>